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B6" w:rsidRDefault="00AD057C" w:rsidP="00511F77">
      <w:pPr>
        <w:autoSpaceDE w:val="0"/>
        <w:autoSpaceDN w:val="0"/>
        <w:adjustRightInd w:val="0"/>
        <w:jc w:val="center"/>
        <w:rPr>
          <w:rFonts w:ascii="Arial,Bold" w:hAnsi="Arial,Bold" w:cs="Arial,Bold"/>
          <w:b/>
          <w:bCs/>
          <w:color w:val="000000"/>
          <w:sz w:val="28"/>
          <w:szCs w:val="28"/>
        </w:rPr>
      </w:pPr>
      <w:r>
        <w:rPr>
          <w:rFonts w:ascii="Arial,Bold" w:hAnsi="Arial,Bold" w:cs="Arial,Bold"/>
          <w:b/>
          <w:bCs/>
          <w:noProof/>
          <w:color w:val="000000"/>
          <w:sz w:val="28"/>
          <w:szCs w:val="28"/>
        </w:rPr>
        <w:drawing>
          <wp:inline distT="0" distB="0" distL="0" distR="0">
            <wp:extent cx="933450" cy="11417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_Logo_N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563" cy="1151705"/>
                    </a:xfrm>
                    <a:prstGeom prst="rect">
                      <a:avLst/>
                    </a:prstGeom>
                  </pic:spPr>
                </pic:pic>
              </a:graphicData>
            </a:graphic>
          </wp:inline>
        </w:drawing>
      </w:r>
    </w:p>
    <w:p w:rsidR="00A663B6" w:rsidRDefault="00A663B6" w:rsidP="00511F77">
      <w:pPr>
        <w:autoSpaceDE w:val="0"/>
        <w:autoSpaceDN w:val="0"/>
        <w:adjustRightInd w:val="0"/>
        <w:jc w:val="center"/>
        <w:rPr>
          <w:rFonts w:ascii="Arial,Bold" w:hAnsi="Arial,Bold" w:cs="Arial,Bold"/>
          <w:b/>
          <w:bCs/>
          <w:color w:val="000000"/>
          <w:sz w:val="28"/>
          <w:szCs w:val="28"/>
        </w:rPr>
      </w:pPr>
    </w:p>
    <w:p w:rsidR="00DF0272" w:rsidRPr="00AD057C" w:rsidRDefault="00DF0272" w:rsidP="00DF0272">
      <w:pPr>
        <w:shd w:val="clear" w:color="auto" w:fill="FFFFFF"/>
        <w:jc w:val="center"/>
        <w:outlineLvl w:val="1"/>
        <w:rPr>
          <w:rFonts w:ascii="Calibri" w:hAnsi="Calibri" w:cs="Calibri"/>
          <w:b/>
          <w:bCs/>
          <w:color w:val="0070C0"/>
          <w:sz w:val="36"/>
          <w:szCs w:val="36"/>
        </w:rPr>
      </w:pPr>
      <w:r w:rsidRPr="00AD057C">
        <w:rPr>
          <w:rFonts w:ascii="Calibri" w:hAnsi="Calibri" w:cs="Calibri"/>
          <w:b/>
          <w:bCs/>
          <w:color w:val="0070C0"/>
          <w:sz w:val="36"/>
          <w:szCs w:val="36"/>
        </w:rPr>
        <w:t>Source Water Protection Lead</w:t>
      </w:r>
    </w:p>
    <w:p w:rsidR="00DF0272" w:rsidRPr="00AD057C" w:rsidRDefault="00DF0272" w:rsidP="00DF0272">
      <w:pPr>
        <w:shd w:val="clear" w:color="auto" w:fill="FFFFFF"/>
        <w:jc w:val="center"/>
        <w:outlineLvl w:val="1"/>
        <w:rPr>
          <w:rFonts w:ascii="Calibri" w:hAnsi="Calibri" w:cs="Calibri"/>
          <w:color w:val="0070C0"/>
          <w:sz w:val="40"/>
          <w:szCs w:val="40"/>
        </w:rPr>
      </w:pPr>
    </w:p>
    <w:p w:rsidR="00DF0272" w:rsidRPr="00DB7C6B" w:rsidRDefault="00DF0272" w:rsidP="00DF0272">
      <w:pPr>
        <w:shd w:val="clear" w:color="auto" w:fill="FFFFFF"/>
        <w:rPr>
          <w:rFonts w:ascii="Calibri" w:hAnsi="Calibri" w:cs="Calibri"/>
          <w:sz w:val="22"/>
          <w:szCs w:val="22"/>
        </w:rPr>
      </w:pPr>
      <w:r w:rsidRPr="00DB7C6B">
        <w:rPr>
          <w:rFonts w:ascii="Calibri" w:hAnsi="Calibri" w:cs="Calibri"/>
          <w:b/>
          <w:bCs/>
          <w:sz w:val="22"/>
          <w:szCs w:val="22"/>
        </w:rPr>
        <w:t>Date Posted:</w:t>
      </w:r>
      <w:r w:rsidRPr="00DB7C6B">
        <w:rPr>
          <w:rFonts w:ascii="Calibri" w:hAnsi="Calibri" w:cs="Calibri"/>
          <w:sz w:val="22"/>
          <w:szCs w:val="22"/>
        </w:rPr>
        <w:t xml:space="preserve"> June </w:t>
      </w:r>
      <w:r w:rsidR="00AD057C" w:rsidRPr="00DB7C6B">
        <w:rPr>
          <w:rFonts w:ascii="Calibri" w:hAnsi="Calibri" w:cs="Calibri"/>
          <w:sz w:val="22"/>
          <w:szCs w:val="22"/>
        </w:rPr>
        <w:t>23</w:t>
      </w:r>
      <w:r w:rsidRPr="00DB7C6B">
        <w:rPr>
          <w:rFonts w:ascii="Calibri" w:hAnsi="Calibri" w:cs="Calibri"/>
          <w:sz w:val="22"/>
          <w:szCs w:val="22"/>
        </w:rPr>
        <w:t>, 2020</w:t>
      </w:r>
    </w:p>
    <w:p w:rsidR="00DF0272" w:rsidRPr="00DB7C6B" w:rsidRDefault="00DF0272" w:rsidP="00DF0272">
      <w:pPr>
        <w:shd w:val="clear" w:color="auto" w:fill="FFFFFF"/>
        <w:rPr>
          <w:rFonts w:ascii="Calibri" w:hAnsi="Calibri" w:cs="Calibri"/>
          <w:sz w:val="22"/>
          <w:szCs w:val="22"/>
        </w:rPr>
      </w:pPr>
      <w:r w:rsidRPr="00DB7C6B">
        <w:rPr>
          <w:rFonts w:ascii="Calibri" w:hAnsi="Calibri" w:cs="Calibri"/>
          <w:b/>
          <w:bCs/>
          <w:sz w:val="22"/>
          <w:szCs w:val="22"/>
        </w:rPr>
        <w:t>Closing Date: </w:t>
      </w:r>
      <w:r w:rsidRPr="00DB7C6B">
        <w:rPr>
          <w:rFonts w:ascii="Calibri" w:hAnsi="Calibri" w:cs="Calibri"/>
          <w:sz w:val="22"/>
          <w:szCs w:val="22"/>
        </w:rPr>
        <w:t>July 6, 2020</w:t>
      </w:r>
    </w:p>
    <w:p w:rsidR="00DF0272" w:rsidRPr="00DB7C6B" w:rsidRDefault="00DF0272" w:rsidP="00DF0272">
      <w:pPr>
        <w:shd w:val="clear" w:color="auto" w:fill="FFFFFF"/>
        <w:rPr>
          <w:rFonts w:ascii="Calibri" w:hAnsi="Calibri" w:cs="Calibri"/>
          <w:sz w:val="22"/>
          <w:szCs w:val="22"/>
        </w:rPr>
      </w:pPr>
      <w:r w:rsidRPr="00DB7C6B">
        <w:rPr>
          <w:rFonts w:ascii="Calibri" w:hAnsi="Calibri" w:cs="Calibri"/>
          <w:b/>
          <w:bCs/>
          <w:sz w:val="22"/>
          <w:szCs w:val="22"/>
        </w:rPr>
        <w:t xml:space="preserve">Full Time, Contract Position to March 31, 2021 with possible extension </w:t>
      </w:r>
    </w:p>
    <w:p w:rsidR="00DF0272" w:rsidRPr="00DB7C6B" w:rsidRDefault="00DF0272" w:rsidP="00DF0272">
      <w:pPr>
        <w:shd w:val="clear" w:color="auto" w:fill="FFFFFF"/>
        <w:rPr>
          <w:rFonts w:ascii="Calibri" w:hAnsi="Calibri" w:cs="Calibri"/>
          <w:sz w:val="22"/>
          <w:szCs w:val="22"/>
        </w:rPr>
      </w:pPr>
    </w:p>
    <w:p w:rsidR="00DF0272" w:rsidRPr="00DB7C6B" w:rsidRDefault="00DF0272" w:rsidP="00AD057C">
      <w:pPr>
        <w:shd w:val="clear" w:color="auto" w:fill="FFFFFF"/>
        <w:jc w:val="both"/>
        <w:rPr>
          <w:rFonts w:ascii="Calibri" w:hAnsi="Calibri" w:cs="Calibri"/>
          <w:sz w:val="22"/>
          <w:szCs w:val="22"/>
        </w:rPr>
      </w:pPr>
      <w:r w:rsidRPr="00DB7C6B">
        <w:rPr>
          <w:rFonts w:ascii="Calibri" w:hAnsi="Calibri" w:cs="Calibri"/>
          <w:sz w:val="22"/>
          <w:szCs w:val="22"/>
        </w:rPr>
        <w:t>Conservation Ontario is a non-profit association that represents Ontario’s 36 Conservation Authorities. Our mission is to promote and continually strengthen a watershed-based conservation coalition in Ontario. Conservation Ontario engages Conservation Authorities in matters of common interest and to shape effective policy relating to Conservation Authorities. This includes the provision of coordination and leadership to Source Protection Authorities to strongly support their duties under Ontario’s Clean Water Act.</w:t>
      </w:r>
    </w:p>
    <w:p w:rsidR="00DF0272" w:rsidRPr="00DB7C6B" w:rsidRDefault="00DF0272" w:rsidP="00AD057C">
      <w:pPr>
        <w:shd w:val="clear" w:color="auto" w:fill="FFFFFF"/>
        <w:jc w:val="both"/>
        <w:rPr>
          <w:rFonts w:ascii="Calibri" w:hAnsi="Calibri" w:cs="Calibri"/>
          <w:sz w:val="22"/>
          <w:szCs w:val="22"/>
        </w:rPr>
      </w:pPr>
    </w:p>
    <w:p w:rsidR="00DF0272" w:rsidRPr="00DB7C6B" w:rsidRDefault="00DF0272" w:rsidP="00DB7C6B">
      <w:pPr>
        <w:shd w:val="clear" w:color="auto" w:fill="FFFFFF"/>
        <w:jc w:val="both"/>
        <w:rPr>
          <w:rFonts w:ascii="Calibri" w:hAnsi="Calibri" w:cs="Calibri"/>
          <w:sz w:val="22"/>
          <w:szCs w:val="22"/>
        </w:rPr>
      </w:pPr>
      <w:r w:rsidRPr="00DB7C6B">
        <w:rPr>
          <w:rFonts w:ascii="Calibri" w:hAnsi="Calibri" w:cs="Calibri"/>
          <w:sz w:val="22"/>
          <w:szCs w:val="22"/>
        </w:rPr>
        <w:t>We are looking for a self-motivated and inspired individual that welcomes challenges, evolves with change, seeks measurable results and thrives in a fast-paced work environment. If this sounds like you, apply for the position of Source Water Protection Lead at Conservation Ontario!</w:t>
      </w:r>
    </w:p>
    <w:p w:rsidR="00DB7C6B" w:rsidRPr="00DB7C6B" w:rsidRDefault="00DB7C6B" w:rsidP="00DB7C6B">
      <w:pPr>
        <w:shd w:val="clear" w:color="auto" w:fill="FFFFFF"/>
        <w:jc w:val="both"/>
        <w:rPr>
          <w:rFonts w:ascii="Calibri" w:hAnsi="Calibri" w:cs="Calibri"/>
          <w:sz w:val="22"/>
          <w:szCs w:val="22"/>
        </w:rPr>
      </w:pPr>
    </w:p>
    <w:p w:rsidR="00DF0272" w:rsidRPr="00DB7C6B" w:rsidRDefault="00DF0272" w:rsidP="00DB7C6B">
      <w:pPr>
        <w:shd w:val="clear" w:color="auto" w:fill="FFFFFF"/>
        <w:jc w:val="both"/>
        <w:outlineLvl w:val="2"/>
        <w:rPr>
          <w:rFonts w:ascii="Calibri" w:hAnsi="Calibri" w:cs="Calibri"/>
          <w:b/>
          <w:sz w:val="22"/>
          <w:szCs w:val="22"/>
        </w:rPr>
      </w:pPr>
      <w:proofErr w:type="gramStart"/>
      <w:r w:rsidRPr="00DB7C6B">
        <w:rPr>
          <w:rFonts w:ascii="Calibri" w:hAnsi="Calibri" w:cs="Calibri"/>
          <w:b/>
          <w:sz w:val="22"/>
          <w:szCs w:val="22"/>
        </w:rPr>
        <w:t>Your</w:t>
      </w:r>
      <w:proofErr w:type="gramEnd"/>
      <w:r w:rsidRPr="00DB7C6B">
        <w:rPr>
          <w:rFonts w:ascii="Calibri" w:hAnsi="Calibri" w:cs="Calibri"/>
          <w:b/>
          <w:sz w:val="22"/>
          <w:szCs w:val="22"/>
        </w:rPr>
        <w:t xml:space="preserve"> Opportunity</w:t>
      </w:r>
    </w:p>
    <w:p w:rsidR="00DF0272" w:rsidRPr="00DB7C6B" w:rsidRDefault="00DF0272" w:rsidP="00AD057C">
      <w:pPr>
        <w:shd w:val="clear" w:color="auto" w:fill="FFFFFF"/>
        <w:jc w:val="both"/>
        <w:rPr>
          <w:rFonts w:ascii="Calibri" w:hAnsi="Calibri" w:cs="Calibri"/>
          <w:sz w:val="22"/>
          <w:szCs w:val="22"/>
        </w:rPr>
      </w:pPr>
      <w:r w:rsidRPr="00DB7C6B">
        <w:rPr>
          <w:rFonts w:ascii="Calibri" w:hAnsi="Calibri" w:cs="Calibri"/>
          <w:sz w:val="22"/>
          <w:szCs w:val="22"/>
        </w:rPr>
        <w:t>We’re looking for a proactive, collaborative leader to be responsible for the management of the Ontario Drinking Water Source Protection Program (“Program”) tasks at Conservation Ontario. Reporting to the General Manager, you will be involved in Program strategic direction discussions, issues management, negotiations, and the coordination of the administrative, technical and reporting requirements of the Program.</w:t>
      </w:r>
    </w:p>
    <w:p w:rsidR="00DB7C6B" w:rsidRPr="00DB7C6B" w:rsidRDefault="00DB7C6B" w:rsidP="00AD057C">
      <w:pPr>
        <w:shd w:val="clear" w:color="auto" w:fill="FFFFFF"/>
        <w:jc w:val="both"/>
        <w:rPr>
          <w:rFonts w:ascii="Calibri" w:hAnsi="Calibri" w:cs="Calibri"/>
          <w:sz w:val="22"/>
          <w:szCs w:val="22"/>
        </w:rPr>
      </w:pPr>
    </w:p>
    <w:p w:rsidR="00DF0272" w:rsidRPr="00DB7C6B" w:rsidRDefault="00DF0272" w:rsidP="00AD057C">
      <w:pPr>
        <w:numPr>
          <w:ilvl w:val="0"/>
          <w:numId w:val="6"/>
        </w:numPr>
        <w:shd w:val="clear" w:color="auto" w:fill="FFFFFF"/>
        <w:tabs>
          <w:tab w:val="clear" w:pos="360"/>
        </w:tabs>
        <w:spacing w:line="259" w:lineRule="auto"/>
        <w:ind w:left="0"/>
        <w:jc w:val="both"/>
        <w:rPr>
          <w:rFonts w:ascii="Calibri" w:hAnsi="Calibri" w:cs="Calibri"/>
          <w:sz w:val="22"/>
          <w:szCs w:val="22"/>
        </w:rPr>
      </w:pPr>
      <w:r w:rsidRPr="00DB7C6B">
        <w:rPr>
          <w:rFonts w:ascii="Calibri" w:hAnsi="Calibri" w:cs="Calibri"/>
          <w:sz w:val="22"/>
          <w:szCs w:val="22"/>
        </w:rPr>
        <w:t>Represent Source Protection Authorities and be the Conservation Ontario spokesperson for all matters on the Program</w:t>
      </w:r>
    </w:p>
    <w:p w:rsidR="00DF0272" w:rsidRPr="00DB7C6B" w:rsidRDefault="00DF0272" w:rsidP="00AD057C">
      <w:pPr>
        <w:numPr>
          <w:ilvl w:val="0"/>
          <w:numId w:val="6"/>
        </w:numPr>
        <w:shd w:val="clear" w:color="auto" w:fill="FFFFFF"/>
        <w:tabs>
          <w:tab w:val="clear" w:pos="360"/>
        </w:tabs>
        <w:spacing w:line="259" w:lineRule="auto"/>
        <w:ind w:left="0"/>
        <w:jc w:val="both"/>
        <w:rPr>
          <w:rFonts w:ascii="Calibri" w:hAnsi="Calibri" w:cs="Calibri"/>
          <w:sz w:val="22"/>
          <w:szCs w:val="22"/>
        </w:rPr>
      </w:pPr>
      <w:r w:rsidRPr="00DB7C6B">
        <w:rPr>
          <w:rFonts w:ascii="Calibri" w:hAnsi="Calibri" w:cs="Calibri"/>
          <w:sz w:val="22"/>
          <w:szCs w:val="22"/>
        </w:rPr>
        <w:t>Provide advisory services to Source Protection Authorities to support source protection plan implementation, source protection planning and related procedures</w:t>
      </w:r>
    </w:p>
    <w:p w:rsidR="00DF0272" w:rsidRPr="00DB7C6B" w:rsidRDefault="00DF0272" w:rsidP="00AD057C">
      <w:pPr>
        <w:numPr>
          <w:ilvl w:val="0"/>
          <w:numId w:val="6"/>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Maintain excellent working relationships and collaborative partnerships with the provincial government and others to achieve Program goals and provide key issue management</w:t>
      </w:r>
    </w:p>
    <w:p w:rsidR="00DF0272" w:rsidRPr="00DB7C6B" w:rsidRDefault="00DF0272" w:rsidP="00AD057C">
      <w:pPr>
        <w:numPr>
          <w:ilvl w:val="0"/>
          <w:numId w:val="6"/>
        </w:numPr>
        <w:shd w:val="clear" w:color="auto" w:fill="FFFFFF"/>
        <w:tabs>
          <w:tab w:val="clear" w:pos="360"/>
          <w:tab w:val="num" w:pos="0"/>
        </w:tabs>
        <w:spacing w:line="259" w:lineRule="auto"/>
        <w:ind w:left="0"/>
        <w:jc w:val="both"/>
        <w:rPr>
          <w:rFonts w:ascii="Calibri" w:hAnsi="Calibri" w:cs="Calibri"/>
          <w:sz w:val="22"/>
          <w:szCs w:val="22"/>
        </w:rPr>
      </w:pPr>
      <w:r w:rsidRPr="00DB7C6B">
        <w:rPr>
          <w:rFonts w:ascii="Calibri" w:hAnsi="Calibri" w:cs="Calibri"/>
          <w:sz w:val="22"/>
          <w:szCs w:val="22"/>
        </w:rPr>
        <w:t>Coordinate and collaboratively work with other departments at Conservation Ontario including administrative services, policy and planning, information management, communications</w:t>
      </w:r>
    </w:p>
    <w:p w:rsidR="00DF0272" w:rsidRPr="00DB7C6B" w:rsidRDefault="00DF0272" w:rsidP="00AD057C">
      <w:pPr>
        <w:numPr>
          <w:ilvl w:val="0"/>
          <w:numId w:val="6"/>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Be responsible and accountable for effective Program delivery, including:</w:t>
      </w:r>
    </w:p>
    <w:p w:rsidR="00DF0272" w:rsidRPr="00DB7C6B" w:rsidRDefault="00DF0272" w:rsidP="00AD057C">
      <w:pPr>
        <w:numPr>
          <w:ilvl w:val="0"/>
          <w:numId w:val="9"/>
        </w:numPr>
        <w:shd w:val="clear" w:color="auto" w:fill="FFFFFF"/>
        <w:spacing w:line="259" w:lineRule="auto"/>
        <w:jc w:val="both"/>
        <w:rPr>
          <w:rFonts w:ascii="Calibri" w:hAnsi="Calibri" w:cs="Calibri"/>
          <w:sz w:val="22"/>
          <w:szCs w:val="22"/>
        </w:rPr>
      </w:pPr>
      <w:r w:rsidRPr="00DB7C6B">
        <w:rPr>
          <w:rFonts w:ascii="Calibri" w:hAnsi="Calibri" w:cs="Calibri"/>
          <w:sz w:val="22"/>
          <w:szCs w:val="22"/>
        </w:rPr>
        <w:t>Develop and administer annual work plans for the Program</w:t>
      </w:r>
    </w:p>
    <w:p w:rsidR="00DF0272" w:rsidRPr="00DB7C6B" w:rsidRDefault="00DF0272" w:rsidP="00AD057C">
      <w:pPr>
        <w:numPr>
          <w:ilvl w:val="0"/>
          <w:numId w:val="9"/>
        </w:numPr>
        <w:shd w:val="clear" w:color="auto" w:fill="FFFFFF"/>
        <w:spacing w:line="259" w:lineRule="auto"/>
        <w:jc w:val="both"/>
        <w:rPr>
          <w:rFonts w:ascii="Calibri" w:hAnsi="Calibri" w:cs="Calibri"/>
          <w:sz w:val="22"/>
          <w:szCs w:val="22"/>
        </w:rPr>
      </w:pPr>
      <w:r w:rsidRPr="00DB7C6B">
        <w:rPr>
          <w:rFonts w:ascii="Calibri" w:hAnsi="Calibri" w:cs="Calibri"/>
          <w:sz w:val="22"/>
          <w:szCs w:val="22"/>
        </w:rPr>
        <w:t xml:space="preserve">Develop agendas and materials, chair or support multi-stakeholder meetings, finalize meeting notes, for working groups such as local program leads, communications, climate change, Joint Advisory Committee </w:t>
      </w:r>
    </w:p>
    <w:p w:rsidR="00DF0272" w:rsidRPr="00DB7C6B" w:rsidRDefault="00DF0272" w:rsidP="00AD057C">
      <w:pPr>
        <w:numPr>
          <w:ilvl w:val="0"/>
          <w:numId w:val="10"/>
        </w:numPr>
        <w:shd w:val="clear" w:color="auto" w:fill="FFFFFF"/>
        <w:spacing w:line="259" w:lineRule="auto"/>
        <w:jc w:val="both"/>
        <w:rPr>
          <w:rFonts w:ascii="Calibri" w:hAnsi="Calibri" w:cs="Calibri"/>
          <w:sz w:val="22"/>
          <w:szCs w:val="22"/>
        </w:rPr>
      </w:pPr>
      <w:r w:rsidRPr="00DB7C6B">
        <w:rPr>
          <w:rFonts w:ascii="Calibri" w:hAnsi="Calibri" w:cs="Calibri"/>
          <w:sz w:val="22"/>
          <w:szCs w:val="22"/>
        </w:rPr>
        <w:t>Promote the use of a climate change vulnerability assessment tool for the Program by providing online training to Source Protection Authorities, municipalities, and others; make updates as required; develop a long term plan</w:t>
      </w:r>
    </w:p>
    <w:p w:rsidR="00DF0272" w:rsidRPr="00DB7C6B" w:rsidRDefault="00DF0272" w:rsidP="00AD057C">
      <w:pPr>
        <w:numPr>
          <w:ilvl w:val="0"/>
          <w:numId w:val="10"/>
        </w:numPr>
        <w:shd w:val="clear" w:color="auto" w:fill="FFFFFF"/>
        <w:spacing w:line="259" w:lineRule="auto"/>
        <w:jc w:val="both"/>
        <w:rPr>
          <w:rFonts w:ascii="Calibri" w:hAnsi="Calibri" w:cs="Calibri"/>
          <w:sz w:val="22"/>
          <w:szCs w:val="22"/>
        </w:rPr>
      </w:pPr>
      <w:r w:rsidRPr="00DB7C6B">
        <w:rPr>
          <w:rFonts w:ascii="Calibri" w:hAnsi="Calibri" w:cs="Calibri"/>
          <w:sz w:val="22"/>
          <w:szCs w:val="22"/>
        </w:rPr>
        <w:lastRenderedPageBreak/>
        <w:t>Develop and maintain a friendly and engaging social media campaign, provide website updates as needed, and present at events to promote the Program</w:t>
      </w:r>
    </w:p>
    <w:p w:rsidR="00DF0272" w:rsidRPr="00DB7C6B" w:rsidRDefault="00DF0272" w:rsidP="00AD057C">
      <w:pPr>
        <w:numPr>
          <w:ilvl w:val="0"/>
          <w:numId w:val="10"/>
        </w:numPr>
        <w:shd w:val="clear" w:color="auto" w:fill="FFFFFF"/>
        <w:spacing w:line="259" w:lineRule="auto"/>
        <w:jc w:val="both"/>
        <w:rPr>
          <w:rFonts w:ascii="Calibri" w:hAnsi="Calibri" w:cs="Calibri"/>
          <w:sz w:val="22"/>
          <w:szCs w:val="22"/>
        </w:rPr>
      </w:pPr>
      <w:r w:rsidRPr="00DB7C6B">
        <w:rPr>
          <w:rFonts w:ascii="Calibri" w:hAnsi="Calibri" w:cs="Calibri"/>
          <w:sz w:val="22"/>
          <w:szCs w:val="22"/>
        </w:rPr>
        <w:t>Ensure materials developed are easily accessible and compl</w:t>
      </w:r>
      <w:r w:rsidR="00AD057C" w:rsidRPr="00DB7C6B">
        <w:rPr>
          <w:rFonts w:ascii="Calibri" w:hAnsi="Calibri" w:cs="Calibri"/>
          <w:sz w:val="22"/>
          <w:szCs w:val="22"/>
        </w:rPr>
        <w:t>iant</w:t>
      </w:r>
      <w:r w:rsidRPr="00DB7C6B">
        <w:rPr>
          <w:rFonts w:ascii="Calibri" w:hAnsi="Calibri" w:cs="Calibri"/>
          <w:sz w:val="22"/>
          <w:szCs w:val="22"/>
        </w:rPr>
        <w:t xml:space="preserve"> with the Accessibility for Ontarians with Disabilities Act, 2005</w:t>
      </w:r>
    </w:p>
    <w:p w:rsidR="00DF0272" w:rsidRPr="00DB7C6B" w:rsidRDefault="00DF0272" w:rsidP="00AD057C">
      <w:pPr>
        <w:numPr>
          <w:ilvl w:val="0"/>
          <w:numId w:val="10"/>
        </w:numPr>
        <w:shd w:val="clear" w:color="auto" w:fill="FFFFFF"/>
        <w:spacing w:line="259" w:lineRule="auto"/>
        <w:jc w:val="both"/>
        <w:rPr>
          <w:rFonts w:ascii="Calibri" w:hAnsi="Calibri" w:cs="Calibri"/>
          <w:sz w:val="22"/>
          <w:szCs w:val="22"/>
        </w:rPr>
      </w:pPr>
      <w:r w:rsidRPr="00DB7C6B">
        <w:rPr>
          <w:rFonts w:ascii="Calibri" w:hAnsi="Calibri" w:cs="Calibri"/>
          <w:sz w:val="22"/>
          <w:szCs w:val="22"/>
        </w:rPr>
        <w:t>Prepare reports, communications and presentations for and provision of advice to the Conservation Ontario Council, Source Protection Authorities, and General Managers</w:t>
      </w:r>
    </w:p>
    <w:p w:rsidR="00DF0272" w:rsidRPr="00DB7C6B" w:rsidRDefault="00DF0272" w:rsidP="00AD057C">
      <w:pPr>
        <w:numPr>
          <w:ilvl w:val="0"/>
          <w:numId w:val="10"/>
        </w:numPr>
        <w:shd w:val="clear" w:color="auto" w:fill="FFFFFF"/>
        <w:spacing w:line="259" w:lineRule="auto"/>
        <w:jc w:val="both"/>
        <w:rPr>
          <w:rFonts w:ascii="Calibri" w:hAnsi="Calibri" w:cs="Calibri"/>
          <w:sz w:val="22"/>
          <w:szCs w:val="22"/>
        </w:rPr>
      </w:pPr>
      <w:r w:rsidRPr="00DB7C6B">
        <w:rPr>
          <w:rFonts w:ascii="Calibri" w:hAnsi="Calibri" w:cs="Calibri"/>
          <w:sz w:val="22"/>
          <w:szCs w:val="22"/>
        </w:rPr>
        <w:t>Prepare and submit progress and financial reports to meet performance targets and reporting requirements of the provincial government</w:t>
      </w:r>
    </w:p>
    <w:p w:rsidR="00DF0272" w:rsidRPr="00DB7C6B" w:rsidRDefault="00DF0272" w:rsidP="00AD057C">
      <w:pPr>
        <w:numPr>
          <w:ilvl w:val="0"/>
          <w:numId w:val="6"/>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Ensure that the key relevant service delivery targets and objectives of the corporate Strategic Plan are met</w:t>
      </w:r>
    </w:p>
    <w:p w:rsidR="00DF0272" w:rsidRPr="00DB7C6B" w:rsidRDefault="00DF0272" w:rsidP="00DB7C6B">
      <w:pPr>
        <w:numPr>
          <w:ilvl w:val="0"/>
          <w:numId w:val="6"/>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Other tasks as assigned.</w:t>
      </w:r>
    </w:p>
    <w:p w:rsidR="00DB7C6B" w:rsidRPr="00DB7C6B" w:rsidRDefault="00DB7C6B" w:rsidP="00DB7C6B">
      <w:pPr>
        <w:shd w:val="clear" w:color="auto" w:fill="FFFFFF"/>
        <w:spacing w:line="259" w:lineRule="auto"/>
        <w:jc w:val="both"/>
        <w:rPr>
          <w:rFonts w:ascii="Calibri" w:hAnsi="Calibri" w:cs="Calibri"/>
          <w:sz w:val="22"/>
          <w:szCs w:val="22"/>
        </w:rPr>
      </w:pPr>
    </w:p>
    <w:p w:rsidR="00DF0272" w:rsidRPr="00DB7C6B" w:rsidRDefault="00DF0272" w:rsidP="00DB7C6B">
      <w:pPr>
        <w:shd w:val="clear" w:color="auto" w:fill="FFFFFF"/>
        <w:jc w:val="both"/>
        <w:outlineLvl w:val="2"/>
        <w:rPr>
          <w:rFonts w:ascii="Calibri" w:hAnsi="Calibri" w:cs="Calibri"/>
          <w:b/>
          <w:sz w:val="22"/>
          <w:szCs w:val="22"/>
        </w:rPr>
      </w:pPr>
      <w:proofErr w:type="gramStart"/>
      <w:r w:rsidRPr="00DB7C6B">
        <w:rPr>
          <w:rFonts w:ascii="Calibri" w:hAnsi="Calibri" w:cs="Calibri"/>
          <w:b/>
          <w:sz w:val="22"/>
          <w:szCs w:val="22"/>
        </w:rPr>
        <w:t>Your</w:t>
      </w:r>
      <w:proofErr w:type="gramEnd"/>
      <w:r w:rsidRPr="00DB7C6B">
        <w:rPr>
          <w:rFonts w:ascii="Calibri" w:hAnsi="Calibri" w:cs="Calibri"/>
          <w:b/>
          <w:sz w:val="22"/>
          <w:szCs w:val="22"/>
        </w:rPr>
        <w:t xml:space="preserve"> Qualifications</w:t>
      </w:r>
    </w:p>
    <w:p w:rsidR="00DF0272" w:rsidRPr="00DB7C6B" w:rsidRDefault="00DF0272" w:rsidP="00AD057C">
      <w:pPr>
        <w:shd w:val="clear" w:color="auto" w:fill="FFFFFF"/>
        <w:jc w:val="both"/>
        <w:rPr>
          <w:rFonts w:ascii="Calibri" w:hAnsi="Calibri" w:cs="Calibri"/>
          <w:sz w:val="22"/>
          <w:szCs w:val="22"/>
        </w:rPr>
      </w:pPr>
      <w:r w:rsidRPr="00DB7C6B">
        <w:rPr>
          <w:rFonts w:ascii="Calibri" w:hAnsi="Calibri" w:cs="Calibri"/>
          <w:sz w:val="22"/>
          <w:szCs w:val="22"/>
        </w:rPr>
        <w:t>The preferred candidate will have a minimum of a bachelor’s degree in environmental studies, planning, natural sciences, water resources or civil engineering, hydrogeology or related field. You have solid leadership skills, political acuity, and are a self-motivated, solutions-oriented individual with the following skills, experience, and abilities:</w:t>
      </w:r>
    </w:p>
    <w:p w:rsidR="00DB7C6B" w:rsidRPr="00DB7C6B" w:rsidRDefault="00DB7C6B" w:rsidP="00AD057C">
      <w:pPr>
        <w:shd w:val="clear" w:color="auto" w:fill="FFFFFF"/>
        <w:jc w:val="both"/>
        <w:rPr>
          <w:rFonts w:ascii="Calibri" w:hAnsi="Calibri" w:cs="Calibri"/>
          <w:sz w:val="22"/>
          <w:szCs w:val="22"/>
        </w:rPr>
      </w:pPr>
    </w:p>
    <w:p w:rsidR="00DF0272" w:rsidRPr="00DB7C6B" w:rsidRDefault="00DF0272" w:rsidP="00AD057C">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At least 8 years of responsible project management and planning experience</w:t>
      </w:r>
    </w:p>
    <w:p w:rsidR="00DF0272" w:rsidRPr="00DB7C6B" w:rsidRDefault="00DF0272" w:rsidP="00AD057C">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Experience in leading or positively influencing policy/planning initiatives</w:t>
      </w:r>
    </w:p>
    <w:p w:rsidR="00DF0272" w:rsidRPr="00DB7C6B" w:rsidRDefault="00DF0272" w:rsidP="00AD057C">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 xml:space="preserve">Experience in the Drinking Water Source Protection program </w:t>
      </w:r>
    </w:p>
    <w:p w:rsidR="00DF0272" w:rsidRPr="00DB7C6B" w:rsidRDefault="00DF0272" w:rsidP="00AD057C">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Knowledge of the Clean Water Act and other related legislation</w:t>
      </w:r>
    </w:p>
    <w:p w:rsidR="00DF0272" w:rsidRPr="00DB7C6B" w:rsidRDefault="00DF0272" w:rsidP="00AD057C">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Experience in climate change impact/vulnerability assessments (considered an asset)</w:t>
      </w:r>
    </w:p>
    <w:p w:rsidR="00DF0272" w:rsidRPr="00DB7C6B" w:rsidRDefault="00DF0272" w:rsidP="00AD057C">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Ability to communicate complex technical concepts in plain language</w:t>
      </w:r>
    </w:p>
    <w:p w:rsidR="00DF0272" w:rsidRPr="00DB7C6B" w:rsidRDefault="00DF0272" w:rsidP="00AD057C">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Excellent strategic thinking, problem solving, analytical, negotiation and organizational skills</w:t>
      </w:r>
    </w:p>
    <w:p w:rsidR="00DF0272" w:rsidRPr="00DB7C6B" w:rsidRDefault="00DF0272" w:rsidP="00DB7C6B">
      <w:pPr>
        <w:numPr>
          <w:ilvl w:val="0"/>
          <w:numId w:val="7"/>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Exceptional written and verbal communication and interpersonal skills.</w:t>
      </w:r>
    </w:p>
    <w:p w:rsidR="00DB7C6B" w:rsidRPr="00DB7C6B" w:rsidRDefault="00DB7C6B" w:rsidP="00DB7C6B">
      <w:pPr>
        <w:shd w:val="clear" w:color="auto" w:fill="FFFFFF"/>
        <w:spacing w:line="259" w:lineRule="auto"/>
        <w:jc w:val="both"/>
        <w:rPr>
          <w:rFonts w:ascii="Calibri" w:hAnsi="Calibri" w:cs="Calibri"/>
          <w:sz w:val="22"/>
          <w:szCs w:val="22"/>
        </w:rPr>
      </w:pPr>
    </w:p>
    <w:p w:rsidR="00DF0272" w:rsidRPr="00DB7C6B" w:rsidRDefault="00DF0272" w:rsidP="00DB7C6B">
      <w:pPr>
        <w:shd w:val="clear" w:color="auto" w:fill="FFFFFF"/>
        <w:jc w:val="both"/>
        <w:outlineLvl w:val="2"/>
        <w:rPr>
          <w:rFonts w:ascii="Calibri" w:hAnsi="Calibri" w:cs="Calibri"/>
          <w:b/>
          <w:sz w:val="22"/>
          <w:szCs w:val="22"/>
        </w:rPr>
      </w:pPr>
      <w:proofErr w:type="gramStart"/>
      <w:r w:rsidRPr="00DB7C6B">
        <w:rPr>
          <w:rFonts w:ascii="Calibri" w:hAnsi="Calibri" w:cs="Calibri"/>
          <w:b/>
          <w:sz w:val="22"/>
          <w:szCs w:val="22"/>
        </w:rPr>
        <w:t>Your</w:t>
      </w:r>
      <w:proofErr w:type="gramEnd"/>
      <w:r w:rsidRPr="00DB7C6B">
        <w:rPr>
          <w:rFonts w:ascii="Calibri" w:hAnsi="Calibri" w:cs="Calibri"/>
          <w:b/>
          <w:sz w:val="22"/>
          <w:szCs w:val="22"/>
        </w:rPr>
        <w:t xml:space="preserve"> Reward</w:t>
      </w:r>
    </w:p>
    <w:p w:rsidR="00DF0272" w:rsidRPr="00DB7C6B" w:rsidRDefault="00DF0272" w:rsidP="00AD057C">
      <w:pPr>
        <w:numPr>
          <w:ilvl w:val="0"/>
          <w:numId w:val="8"/>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Salary starting at $49.99 per hour based on a 35-hour work week</w:t>
      </w:r>
    </w:p>
    <w:p w:rsidR="00DF0272" w:rsidRPr="00DB7C6B" w:rsidRDefault="00DF0272" w:rsidP="00AD057C">
      <w:pPr>
        <w:numPr>
          <w:ilvl w:val="0"/>
          <w:numId w:val="8"/>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You will work with a creative, talented and solutions-focused team</w:t>
      </w:r>
    </w:p>
    <w:p w:rsidR="00DF0272" w:rsidRPr="00DB7C6B" w:rsidRDefault="00DF0272" w:rsidP="00AD057C">
      <w:pPr>
        <w:numPr>
          <w:ilvl w:val="0"/>
          <w:numId w:val="8"/>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You will work for an organization that provides flexible work arrangements and offers professional development opportunities</w:t>
      </w:r>
    </w:p>
    <w:p w:rsidR="00DF0272" w:rsidRPr="00DB7C6B" w:rsidRDefault="00DF0272" w:rsidP="00DB7C6B">
      <w:pPr>
        <w:numPr>
          <w:ilvl w:val="0"/>
          <w:numId w:val="8"/>
        </w:numPr>
        <w:shd w:val="clear" w:color="auto" w:fill="FFFFFF"/>
        <w:spacing w:line="259" w:lineRule="auto"/>
        <w:ind w:left="0"/>
        <w:jc w:val="both"/>
        <w:rPr>
          <w:rFonts w:ascii="Calibri" w:hAnsi="Calibri" w:cs="Calibri"/>
          <w:sz w:val="22"/>
          <w:szCs w:val="22"/>
        </w:rPr>
      </w:pPr>
      <w:r w:rsidRPr="00DB7C6B">
        <w:rPr>
          <w:rFonts w:ascii="Calibri" w:hAnsi="Calibri" w:cs="Calibri"/>
          <w:sz w:val="22"/>
          <w:szCs w:val="22"/>
        </w:rPr>
        <w:t>Free access to breathtaking, beautiful Conservation Ontario parks across Ontario!</w:t>
      </w:r>
    </w:p>
    <w:p w:rsidR="00DB7C6B" w:rsidRPr="00DB7C6B" w:rsidRDefault="00DB7C6B" w:rsidP="00DB7C6B">
      <w:pPr>
        <w:shd w:val="clear" w:color="auto" w:fill="FFFFFF"/>
        <w:spacing w:line="259" w:lineRule="auto"/>
        <w:jc w:val="both"/>
        <w:rPr>
          <w:rFonts w:ascii="Calibri" w:hAnsi="Calibri" w:cs="Calibri"/>
          <w:sz w:val="22"/>
          <w:szCs w:val="22"/>
        </w:rPr>
      </w:pPr>
    </w:p>
    <w:p w:rsidR="00DF0272" w:rsidRPr="00DB7C6B" w:rsidRDefault="00DF0272" w:rsidP="00DB7C6B">
      <w:pPr>
        <w:shd w:val="clear" w:color="auto" w:fill="FFFFFF"/>
        <w:jc w:val="both"/>
        <w:outlineLvl w:val="2"/>
        <w:rPr>
          <w:rFonts w:ascii="Calibri" w:hAnsi="Calibri" w:cs="Calibri"/>
          <w:b/>
          <w:sz w:val="22"/>
          <w:szCs w:val="22"/>
        </w:rPr>
      </w:pPr>
      <w:r w:rsidRPr="00DB7C6B">
        <w:rPr>
          <w:rFonts w:ascii="Calibri" w:hAnsi="Calibri" w:cs="Calibri"/>
          <w:b/>
          <w:sz w:val="22"/>
          <w:szCs w:val="22"/>
        </w:rPr>
        <w:t>To Apply</w:t>
      </w:r>
    </w:p>
    <w:p w:rsidR="00DF0272" w:rsidRPr="00DB7C6B" w:rsidRDefault="00DF0272" w:rsidP="00AD057C">
      <w:pPr>
        <w:shd w:val="clear" w:color="auto" w:fill="FFFFFF"/>
        <w:jc w:val="both"/>
        <w:rPr>
          <w:rFonts w:ascii="Calibri" w:hAnsi="Calibri" w:cs="Calibri"/>
          <w:sz w:val="22"/>
          <w:szCs w:val="22"/>
        </w:rPr>
      </w:pPr>
      <w:r w:rsidRPr="00DB7C6B">
        <w:rPr>
          <w:rFonts w:ascii="Calibri" w:hAnsi="Calibri" w:cs="Calibri"/>
          <w:sz w:val="22"/>
          <w:szCs w:val="22"/>
        </w:rPr>
        <w:t xml:space="preserve">Please email your application to </w:t>
      </w:r>
      <w:hyperlink r:id="rId8" w:history="1">
        <w:r w:rsidR="00AD057C" w:rsidRPr="00DB7C6B">
          <w:rPr>
            <w:rStyle w:val="Hyperlink"/>
            <w:rFonts w:ascii="Calibri" w:hAnsi="Calibri" w:cs="Calibri"/>
            <w:sz w:val="22"/>
            <w:szCs w:val="22"/>
          </w:rPr>
          <w:t>kbristow@conservationontario.ca</w:t>
        </w:r>
      </w:hyperlink>
      <w:r w:rsidR="00AD057C" w:rsidRPr="00DB7C6B">
        <w:rPr>
          <w:rFonts w:ascii="Calibri" w:hAnsi="Calibri" w:cs="Calibri"/>
          <w:sz w:val="22"/>
          <w:szCs w:val="22"/>
        </w:rPr>
        <w:t xml:space="preserve"> </w:t>
      </w:r>
      <w:r w:rsidRPr="00DB7C6B">
        <w:rPr>
          <w:rFonts w:ascii="Calibri" w:hAnsi="Calibri" w:cs="Calibri"/>
          <w:sz w:val="22"/>
          <w:szCs w:val="22"/>
        </w:rPr>
        <w:t xml:space="preserve">by midnight on July 6, 2020. </w:t>
      </w:r>
    </w:p>
    <w:p w:rsidR="00DF0272" w:rsidRPr="00DB7C6B" w:rsidRDefault="00DF0272" w:rsidP="00AD057C">
      <w:pPr>
        <w:shd w:val="clear" w:color="auto" w:fill="FFFFFF"/>
        <w:jc w:val="both"/>
        <w:rPr>
          <w:rFonts w:ascii="Calibri" w:hAnsi="Calibri" w:cs="Calibri"/>
          <w:sz w:val="22"/>
          <w:szCs w:val="22"/>
        </w:rPr>
      </w:pPr>
      <w:r w:rsidRPr="00DB7C6B">
        <w:rPr>
          <w:rFonts w:ascii="Calibri" w:hAnsi="Calibri" w:cs="Calibri"/>
          <w:sz w:val="22"/>
          <w:szCs w:val="22"/>
        </w:rPr>
        <w:t xml:space="preserve">Your emailed application should include your resume and cover letter in one pdf document. In the email subject line, reference your name and the position title. </w:t>
      </w:r>
    </w:p>
    <w:p w:rsidR="00DF0272" w:rsidRPr="00DB7C6B" w:rsidRDefault="00DF0272" w:rsidP="00AD057C">
      <w:pPr>
        <w:shd w:val="clear" w:color="auto" w:fill="FFFFFF"/>
        <w:jc w:val="both"/>
        <w:rPr>
          <w:rFonts w:ascii="Calibri" w:hAnsi="Calibri" w:cs="Calibri"/>
          <w:sz w:val="22"/>
          <w:szCs w:val="22"/>
        </w:rPr>
      </w:pPr>
      <w:r w:rsidRPr="00DB7C6B">
        <w:rPr>
          <w:rFonts w:ascii="Calibri" w:hAnsi="Calibri" w:cs="Calibri"/>
          <w:sz w:val="22"/>
          <w:szCs w:val="22"/>
        </w:rPr>
        <w:t>We thank all applicants for their interest however only those selected for an interview will be contacted.</w:t>
      </w:r>
    </w:p>
    <w:p w:rsidR="00AD057C" w:rsidRPr="00DB7C6B" w:rsidRDefault="00AD057C" w:rsidP="00AD057C">
      <w:pPr>
        <w:shd w:val="clear" w:color="auto" w:fill="FFFFFF"/>
        <w:jc w:val="both"/>
        <w:rPr>
          <w:rFonts w:ascii="Calibri" w:hAnsi="Calibri" w:cs="Calibri"/>
          <w:sz w:val="22"/>
          <w:szCs w:val="22"/>
        </w:rPr>
      </w:pPr>
    </w:p>
    <w:p w:rsidR="00DF0272" w:rsidRPr="00AD057C" w:rsidRDefault="00DF0272" w:rsidP="00AD057C">
      <w:pPr>
        <w:shd w:val="clear" w:color="auto" w:fill="FFFFFF"/>
        <w:jc w:val="both"/>
        <w:rPr>
          <w:rFonts w:ascii="Calibri" w:hAnsi="Calibri" w:cs="Calibri"/>
          <w:color w:val="000000"/>
          <w:sz w:val="22"/>
          <w:szCs w:val="22"/>
        </w:rPr>
      </w:pPr>
      <w:r w:rsidRPr="00DB7C6B">
        <w:rPr>
          <w:rFonts w:ascii="Calibri" w:hAnsi="Calibri" w:cs="Calibri"/>
          <w:sz w:val="22"/>
          <w:szCs w:val="22"/>
        </w:rPr>
        <w:t>Conservation Ontario is an equal opportunity employer in accordance with the Accessibility for Ontarians with Disabilities Act, 2005 and the Ontario Human Rights Code. Conservation Ontario will provide accommodations throughout the recruitment, selection and/or assessment process to applicants with disabilities</w:t>
      </w:r>
      <w:r w:rsidRPr="00AD057C">
        <w:rPr>
          <w:rFonts w:ascii="Calibri" w:hAnsi="Calibri" w:cs="Calibri"/>
        </w:rPr>
        <w:t>.</w:t>
      </w:r>
      <w:bookmarkStart w:id="0" w:name="_GoBack"/>
      <w:bookmarkEnd w:id="0"/>
    </w:p>
    <w:sectPr w:rsidR="00DF0272" w:rsidRPr="00AD057C" w:rsidSect="00563214">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E7" w:rsidRDefault="002478E7" w:rsidP="00392190">
      <w:r>
        <w:separator/>
      </w:r>
    </w:p>
  </w:endnote>
  <w:endnote w:type="continuationSeparator" w:id="0">
    <w:p w:rsidR="002478E7" w:rsidRDefault="002478E7" w:rsidP="0039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E7" w:rsidRDefault="002478E7" w:rsidP="00392190">
      <w:r>
        <w:separator/>
      </w:r>
    </w:p>
  </w:footnote>
  <w:footnote w:type="continuationSeparator" w:id="0">
    <w:p w:rsidR="002478E7" w:rsidRDefault="002478E7" w:rsidP="0039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2D3"/>
    <w:multiLevelType w:val="multilevel"/>
    <w:tmpl w:val="5752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3693A"/>
    <w:multiLevelType w:val="multilevel"/>
    <w:tmpl w:val="42202AF6"/>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A619F"/>
    <w:multiLevelType w:val="multilevel"/>
    <w:tmpl w:val="A1F4BE9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DE6820"/>
    <w:multiLevelType w:val="multilevel"/>
    <w:tmpl w:val="779E7D9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E367BC"/>
    <w:multiLevelType w:val="multilevel"/>
    <w:tmpl w:val="D696E9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794BD3"/>
    <w:multiLevelType w:val="multilevel"/>
    <w:tmpl w:val="376C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C72DA"/>
    <w:multiLevelType w:val="hybridMultilevel"/>
    <w:tmpl w:val="4C48FE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0A756F2"/>
    <w:multiLevelType w:val="hybridMultilevel"/>
    <w:tmpl w:val="779E7D9A"/>
    <w:lvl w:ilvl="0" w:tplc="538210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2F576A"/>
    <w:multiLevelType w:val="hybridMultilevel"/>
    <w:tmpl w:val="AD7880EC"/>
    <w:lvl w:ilvl="0" w:tplc="5A38687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429A2"/>
    <w:multiLevelType w:val="hybridMultilevel"/>
    <w:tmpl w:val="B9E66054"/>
    <w:lvl w:ilvl="0" w:tplc="5A3868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77"/>
    <w:rsid w:val="00006AE0"/>
    <w:rsid w:val="000474F0"/>
    <w:rsid w:val="00063F39"/>
    <w:rsid w:val="000D40F7"/>
    <w:rsid w:val="00136980"/>
    <w:rsid w:val="00145A71"/>
    <w:rsid w:val="001B6723"/>
    <w:rsid w:val="002478E7"/>
    <w:rsid w:val="00271D32"/>
    <w:rsid w:val="002B0CE8"/>
    <w:rsid w:val="003126DA"/>
    <w:rsid w:val="00392190"/>
    <w:rsid w:val="00393B73"/>
    <w:rsid w:val="0039755C"/>
    <w:rsid w:val="003A59B1"/>
    <w:rsid w:val="003F12D3"/>
    <w:rsid w:val="00463490"/>
    <w:rsid w:val="00466E76"/>
    <w:rsid w:val="00511F77"/>
    <w:rsid w:val="00563214"/>
    <w:rsid w:val="005960DC"/>
    <w:rsid w:val="005E68FC"/>
    <w:rsid w:val="006119B8"/>
    <w:rsid w:val="00636E51"/>
    <w:rsid w:val="00660058"/>
    <w:rsid w:val="00660D83"/>
    <w:rsid w:val="006A5659"/>
    <w:rsid w:val="006D340F"/>
    <w:rsid w:val="00722E1D"/>
    <w:rsid w:val="00762B21"/>
    <w:rsid w:val="0077174B"/>
    <w:rsid w:val="007E073F"/>
    <w:rsid w:val="007E4E88"/>
    <w:rsid w:val="00822B91"/>
    <w:rsid w:val="00874EB9"/>
    <w:rsid w:val="008B2769"/>
    <w:rsid w:val="008E071B"/>
    <w:rsid w:val="008F12E8"/>
    <w:rsid w:val="00986266"/>
    <w:rsid w:val="00A6097D"/>
    <w:rsid w:val="00A663B6"/>
    <w:rsid w:val="00A733C2"/>
    <w:rsid w:val="00A75055"/>
    <w:rsid w:val="00A95F0F"/>
    <w:rsid w:val="00A97521"/>
    <w:rsid w:val="00AC34CD"/>
    <w:rsid w:val="00AD057C"/>
    <w:rsid w:val="00AF0F35"/>
    <w:rsid w:val="00B63DDD"/>
    <w:rsid w:val="00B84FF4"/>
    <w:rsid w:val="00B87857"/>
    <w:rsid w:val="00BA3379"/>
    <w:rsid w:val="00BE0A54"/>
    <w:rsid w:val="00C00E6C"/>
    <w:rsid w:val="00DB7C6B"/>
    <w:rsid w:val="00DC302E"/>
    <w:rsid w:val="00DC5B5B"/>
    <w:rsid w:val="00DF0272"/>
    <w:rsid w:val="00E501AF"/>
    <w:rsid w:val="00E60E62"/>
    <w:rsid w:val="00F16265"/>
    <w:rsid w:val="00F21494"/>
    <w:rsid w:val="00F52E35"/>
    <w:rsid w:val="00F63868"/>
    <w:rsid w:val="00FE4258"/>
    <w:rsid w:val="00FF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F47679-DE4D-407E-8AEC-48AEF59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4F0"/>
    <w:pPr>
      <w:spacing w:before="100" w:beforeAutospacing="1" w:after="100" w:afterAutospacing="1"/>
    </w:pPr>
    <w:rPr>
      <w:color w:val="000000"/>
    </w:rPr>
  </w:style>
  <w:style w:type="character" w:styleId="CommentReference">
    <w:name w:val="annotation reference"/>
    <w:basedOn w:val="DefaultParagraphFont"/>
    <w:semiHidden/>
    <w:rsid w:val="00986266"/>
    <w:rPr>
      <w:sz w:val="16"/>
      <w:szCs w:val="16"/>
    </w:rPr>
  </w:style>
  <w:style w:type="paragraph" w:styleId="CommentText">
    <w:name w:val="annotation text"/>
    <w:basedOn w:val="Normal"/>
    <w:semiHidden/>
    <w:rsid w:val="00986266"/>
    <w:rPr>
      <w:sz w:val="20"/>
      <w:szCs w:val="20"/>
    </w:rPr>
  </w:style>
  <w:style w:type="paragraph" w:styleId="CommentSubject">
    <w:name w:val="annotation subject"/>
    <w:basedOn w:val="CommentText"/>
    <w:next w:val="CommentText"/>
    <w:semiHidden/>
    <w:rsid w:val="00986266"/>
    <w:rPr>
      <w:b/>
      <w:bCs/>
    </w:rPr>
  </w:style>
  <w:style w:type="paragraph" w:styleId="BalloonText">
    <w:name w:val="Balloon Text"/>
    <w:basedOn w:val="Normal"/>
    <w:semiHidden/>
    <w:rsid w:val="00986266"/>
    <w:rPr>
      <w:rFonts w:ascii="Tahoma" w:hAnsi="Tahoma" w:cs="Tahoma"/>
      <w:sz w:val="16"/>
      <w:szCs w:val="16"/>
    </w:rPr>
  </w:style>
  <w:style w:type="paragraph" w:styleId="Header">
    <w:name w:val="header"/>
    <w:basedOn w:val="Normal"/>
    <w:link w:val="HeaderChar"/>
    <w:rsid w:val="00392190"/>
    <w:pPr>
      <w:tabs>
        <w:tab w:val="center" w:pos="4680"/>
        <w:tab w:val="right" w:pos="9360"/>
      </w:tabs>
    </w:pPr>
  </w:style>
  <w:style w:type="character" w:customStyle="1" w:styleId="HeaderChar">
    <w:name w:val="Header Char"/>
    <w:basedOn w:val="DefaultParagraphFont"/>
    <w:link w:val="Header"/>
    <w:rsid w:val="00392190"/>
    <w:rPr>
      <w:sz w:val="24"/>
      <w:szCs w:val="24"/>
    </w:rPr>
  </w:style>
  <w:style w:type="paragraph" w:styleId="Footer">
    <w:name w:val="footer"/>
    <w:basedOn w:val="Normal"/>
    <w:link w:val="FooterChar"/>
    <w:rsid w:val="00392190"/>
    <w:pPr>
      <w:tabs>
        <w:tab w:val="center" w:pos="4680"/>
        <w:tab w:val="right" w:pos="9360"/>
      </w:tabs>
    </w:pPr>
  </w:style>
  <w:style w:type="character" w:customStyle="1" w:styleId="FooterChar">
    <w:name w:val="Footer Char"/>
    <w:basedOn w:val="DefaultParagraphFont"/>
    <w:link w:val="Footer"/>
    <w:rsid w:val="00392190"/>
    <w:rPr>
      <w:sz w:val="24"/>
      <w:szCs w:val="24"/>
    </w:rPr>
  </w:style>
  <w:style w:type="character" w:styleId="Hyperlink">
    <w:name w:val="Hyperlink"/>
    <w:basedOn w:val="DefaultParagraphFont"/>
    <w:unhideWhenUsed/>
    <w:rsid w:val="00AD0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67793">
      <w:bodyDiv w:val="1"/>
      <w:marLeft w:val="0"/>
      <w:marRight w:val="0"/>
      <w:marTop w:val="0"/>
      <w:marBottom w:val="0"/>
      <w:divBdr>
        <w:top w:val="none" w:sz="0" w:space="0" w:color="auto"/>
        <w:left w:val="none" w:sz="0" w:space="0" w:color="auto"/>
        <w:bottom w:val="none" w:sz="0" w:space="0" w:color="auto"/>
        <w:right w:val="none" w:sz="0" w:space="0" w:color="auto"/>
      </w:divBdr>
    </w:div>
    <w:div w:id="1556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ristow@conservationontario.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Source Protection Liaison Officer</vt:lpstr>
    </vt:vector>
  </TitlesOfParts>
  <Company>Conservation Ontario</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Protection Liaison Officer</dc:title>
  <dc:creator>Nicole Barbato</dc:creator>
  <cp:lastModifiedBy>Kristin Bristow</cp:lastModifiedBy>
  <cp:revision>3</cp:revision>
  <cp:lastPrinted>2009-05-06T14:16:00Z</cp:lastPrinted>
  <dcterms:created xsi:type="dcterms:W3CDTF">2020-06-23T14:53:00Z</dcterms:created>
  <dcterms:modified xsi:type="dcterms:W3CDTF">2020-06-23T14:55:00Z</dcterms:modified>
</cp:coreProperties>
</file>